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2"/>
        </w:rPr>
        <w:t>LEMBAR KERJA PESERTA DIDIK (LKPD)</w:t>
      </w:r>
    </w:p>
    <w:p>
      <w:pPr>
        <w:jc w:val="center"/>
      </w:pPr>
      <w:r>
        <w:rPr>
          <w:rFonts w:ascii="Arial" w:hAnsi="Arial"/>
          <w:b/>
          <w:sz w:val="26"/>
        </w:rPr>
        <w:t>ULANGAN HARIAN – ADMINISTRASI SISTEM JARINGAN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/>
                <w:sz w:val="19"/>
              </w:rPr>
              <w:t>Mata Pelajaran</w:t>
            </w:r>
          </w:p>
        </w:tc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Administrasi Sistem Jaringan</w:t>
            </w:r>
          </w:p>
        </w:tc>
      </w:tr>
      <w:tr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/>
                <w:sz w:val="19"/>
              </w:rPr>
              <w:t>Kelas</w:t>
            </w:r>
          </w:p>
        </w:tc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XII TKJ 3</w:t>
            </w:r>
          </w:p>
        </w:tc>
      </w:tr>
      <w:tr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/>
                <w:sz w:val="19"/>
              </w:rPr>
              <w:t>Sistem Operasi</w:t>
            </w:r>
          </w:p>
        </w:tc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Linux Debian 12</w:t>
            </w:r>
          </w:p>
        </w:tc>
      </w:tr>
      <w:tr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/>
                <w:sz w:val="19"/>
              </w:rPr>
              <w:t>Domain</w:t>
            </w:r>
          </w:p>
        </w:tc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tkj.local</w:t>
            </w:r>
          </w:p>
        </w:tc>
      </w:tr>
      <w:tr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/>
                <w:sz w:val="19"/>
              </w:rPr>
              <w:t>Bentuk Ulangan</w:t>
            </w:r>
          </w:p>
        </w:tc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Praktik Mandiri</w:t>
            </w:r>
          </w:p>
        </w:tc>
      </w:tr>
    </w:tbl>
    <w:p>
      <w:pPr>
        <w:pStyle w:val="Heading1"/>
      </w:pPr>
      <w:r>
        <w:rPr>
          <w:rFonts w:ascii="Arial" w:hAnsi="Arial"/>
          <w:b/>
        </w:rPr>
        <w:t>A. IDENTITAS PESERTA DIDIK</w:t>
      </w:r>
    </w:p>
    <w:p>
      <w:r>
        <w:rPr>
          <w:b/>
        </w:rPr>
        <w:t xml:space="preserve">Nama : </w:t>
      </w:r>
      <w:r>
        <w:t>........................................................................................................</w:t>
      </w:r>
    </w:p>
    <w:p>
      <w:r>
        <w:rPr>
          <w:b/>
        </w:rPr>
        <w:t xml:space="preserve">No. Absen : </w:t>
      </w:r>
      <w:r>
        <w:t>........................................................................................................</w:t>
      </w:r>
    </w:p>
    <w:p>
      <w:r>
        <w:rPr>
          <w:b/>
        </w:rPr>
        <w:t xml:space="preserve">Tanggal 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rPr>
          <w:rFonts w:ascii="Arial" w:hAnsi="Arial"/>
          <w:b/>
        </w:rPr>
        <w:t>B. TUJUAN</w:t>
      </w:r>
    </w:p>
    <w:p>
      <w:pPr>
        <w:pStyle w:val="ListNumber"/>
      </w:pPr>
      <w:r>
        <w:t>Mengoperasikan sistem operasi Linux Debian 12.</w:t>
      </w:r>
    </w:p>
    <w:p>
      <w:pPr>
        <w:pStyle w:val="ListNumber"/>
      </w:pPr>
      <w:r>
        <w:t>Mengubah dan mengonfigurasi repository Debian 12.</w:t>
      </w:r>
    </w:p>
    <w:p>
      <w:pPr>
        <w:pStyle w:val="ListNumber"/>
      </w:pPr>
      <w:r>
        <w:t>Menginstal serta menguji SSH Server.</w:t>
      </w:r>
    </w:p>
    <w:p>
      <w:pPr>
        <w:pStyle w:val="ListNumber"/>
      </w:pPr>
      <w:r>
        <w:t>Menginstal serta menguji Web Server Apache2.</w:t>
      </w:r>
    </w:p>
    <w:p>
      <w:pPr>
        <w:pStyle w:val="ListNumber"/>
      </w:pPr>
      <w:r>
        <w:t>Menginstal dan mengonfigurasi DNS Server.</w:t>
      </w:r>
    </w:p>
    <w:p>
      <w:pPr>
        <w:pStyle w:val="ListNumber"/>
      </w:pPr>
      <w:r>
        <w:t>Membuat domain lokal tkj.local.</w:t>
      </w:r>
    </w:p>
    <w:p>
      <w:pPr>
        <w:pStyle w:val="ListNumber"/>
      </w:pPr>
      <w:r>
        <w:t>Membuat subdomain dan Virtual Host pada Apache2.</w:t>
      </w:r>
    </w:p>
    <w:p>
      <w:pPr>
        <w:pStyle w:val="ListNumber"/>
      </w:pPr>
      <w:r>
        <w:t>Melakukan pengujian layanan server dari komputer client.</w:t>
      </w:r>
    </w:p>
    <w:p>
      <w:pPr>
        <w:pStyle w:val="Heading1"/>
      </w:pPr>
      <w:r>
        <w:rPr>
          <w:rFonts w:ascii="Arial" w:hAnsi="Arial"/>
          <w:b/>
        </w:rPr>
        <w:t>C. PETUNJUK PENGERJAAN</w:t>
      </w:r>
    </w:p>
    <w:p>
      <w:r>
        <w:t>☐ Ulangan dikerjakan secara mandiri.</w:t>
      </w:r>
    </w:p>
    <w:p>
      <w:r>
        <w:t>☐ Gunakan Linux Debian 12 sebagai server.</w:t>
      </w:r>
    </w:p>
    <w:p>
      <w:r>
        <w:t>☐ Konfigurasi IP Static tidak termasuk dalam ulangan ini. Gunakan IP Address yang sudah tersedia pada server.</w:t>
      </w:r>
    </w:p>
    <w:p>
      <w:r>
        <w:t>☐ Catat IP Address server karena akan digunakan untuk SSH, Apache2, dan DNS.</w:t>
      </w:r>
    </w:p>
    <w:p>
      <w:r>
        <w:t>☐ Gunakan domain utama tkj.local.</w:t>
      </w:r>
    </w:p>
    <w:p>
      <w:r>
        <w:t>☐ Pastikan setiap service yang dikonfigurasi berjalan dengan baik.</w:t>
      </w:r>
    </w:p>
    <w:p>
      <w:r>
        <w:t>☐ Tunjukkan hasil akhir kepada guru untuk dilakukan pengecekan.</w:t>
      </w:r>
    </w:p>
    <w:p>
      <w:pPr>
        <w:pStyle w:val="Heading1"/>
      </w:pPr>
      <w:r>
        <w:rPr>
          <w:rFonts w:ascii="Arial" w:hAnsi="Arial"/>
          <w:b/>
        </w:rPr>
        <w:t>D. DATA SERVER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/>
                <w:sz w:val="19"/>
              </w:rPr>
              <w:t>Sistem Operasi</w:t>
            </w:r>
          </w:p>
        </w:tc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Debian 12</w:t>
            </w:r>
          </w:p>
        </w:tc>
      </w:tr>
      <w:tr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/>
                <w:sz w:val="19"/>
              </w:rPr>
              <w:t>Hostname</w:t>
            </w:r>
          </w:p>
        </w:tc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........................................</w:t>
            </w:r>
          </w:p>
        </w:tc>
      </w:tr>
      <w:tr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/>
                <w:sz w:val="19"/>
              </w:rPr>
              <w:t>IP Address Server</w:t>
            </w:r>
          </w:p>
        </w:tc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........................................</w:t>
            </w:r>
          </w:p>
        </w:tc>
      </w:tr>
      <w:tr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/>
                <w:sz w:val="19"/>
              </w:rPr>
              <w:t>Domain Utama</w:t>
            </w:r>
          </w:p>
        </w:tc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tkj.local</w:t>
            </w:r>
          </w:p>
        </w:tc>
      </w:tr>
      <w:tr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/>
                <w:sz w:val="19"/>
              </w:rPr>
              <w:t>Subdomain</w:t>
            </w:r>
          </w:p>
        </w:tc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web.tkj.local</w:t>
            </w:r>
          </w:p>
        </w:tc>
      </w:tr>
    </w:tbl>
    <w:p>
      <w:pPr>
        <w:pStyle w:val="Heading1"/>
      </w:pPr>
      <w:r>
        <w:rPr>
          <w:rFonts w:ascii="Arial" w:hAnsi="Arial"/>
          <w:b/>
        </w:rPr>
        <w:t>E. KEGIATAN 1 – PENGECEKAN SISTEM DEBIAN 12 – 10 Poin</w:t>
      </w:r>
    </w:p>
    <w:p>
      <w:r>
        <w:t>Ketentuan:</w:t>
      </w:r>
    </w:p>
    <w:p>
      <w:pPr>
        <w:pStyle w:val="ListNumber"/>
      </w:pPr>
      <w:r>
        <w:t>Login ke sistem Debian 12.</w:t>
      </w:r>
    </w:p>
    <w:p>
      <w:pPr>
        <w:pStyle w:val="ListNumber"/>
      </w:pPr>
      <w:r>
        <w:t>Pastikan sistem operasi yang digunakan adalah Debian 12.</w:t>
      </w:r>
    </w:p>
    <w:p>
      <w:pPr>
        <w:pStyle w:val="ListNumber"/>
      </w:pPr>
      <w:r>
        <w:t>Cek hostname server.</w:t>
      </w:r>
    </w:p>
    <w:p>
      <w:pPr>
        <w:pStyle w:val="ListNumber"/>
      </w:pPr>
      <w:r>
        <w:t>Cek dan catat IP Address server yang sudah tersedia.</w:t>
      </w:r>
    </w:p>
    <w:p>
      <w:r>
        <w:rPr>
          <w:b/>
        </w:rPr>
        <w:t>Perintah/konfigurasi penting yang digunakan:</w:t>
      </w:r>
    </w:p>
    <w:p>
      <w:r>
        <w:t>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</w:t>
      </w:r>
    </w:p>
    <w:p>
      <w:r>
        <w:rPr>
          <w:b/>
        </w:rPr>
        <w:t>Status Pengujian:</w:t>
      </w:r>
    </w:p>
    <w:p>
      <w:r>
        <w:t>☐ Debian 12 berhasil digunakan.</w:t>
      </w:r>
    </w:p>
    <w:p>
      <w:r>
        <w:t>☐ Hostname berhasil diketahui.</w:t>
      </w:r>
    </w:p>
    <w:p>
      <w:r>
        <w:t>☐ IP Address server berhasil diketahui.</w:t>
      </w:r>
    </w:p>
    <w:p>
      <w:r>
        <w:t>Catatan Guru: ................................................................................................................</w:t>
      </w:r>
    </w:p>
    <w:p>
      <w:pPr>
        <w:pStyle w:val="Heading1"/>
      </w:pPr>
      <w:r>
        <w:rPr>
          <w:rFonts w:ascii="Arial" w:hAnsi="Arial"/>
          <w:b/>
        </w:rPr>
        <w:t>F. KEGIATAN 2 – KONFIGURASI REPOSITORY – 15 Poin</w:t>
      </w:r>
    </w:p>
    <w:p>
      <w:r>
        <w:t>Ketentuan:</w:t>
      </w:r>
    </w:p>
    <w:p>
      <w:pPr>
        <w:pStyle w:val="ListNumber"/>
      </w:pPr>
      <w:r>
        <w:t>Ubah atau konfigurasikan repository yang sesuai untuk Debian 12.</w:t>
      </w:r>
    </w:p>
    <w:p>
      <w:pPr>
        <w:pStyle w:val="ListNumber"/>
      </w:pPr>
      <w:r>
        <w:t>Lakukan pembaruan daftar paket.</w:t>
      </w:r>
    </w:p>
    <w:p>
      <w:pPr>
        <w:pStyle w:val="ListNumber"/>
      </w:pPr>
      <w:r>
        <w:t>Pastikan repository dapat digunakan untuk instalasi paket dan tidak mengalami error.</w:t>
      </w:r>
    </w:p>
    <w:p>
      <w:r>
        <w:rPr>
          <w:b/>
        </w:rPr>
        <w:t>Perintah/konfigurasi penting yang digunakan:</w:t>
      </w:r>
    </w:p>
    <w:p>
      <w:r>
        <w:t>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</w:t>
      </w:r>
    </w:p>
    <w:p>
      <w:r>
        <w:rPr>
          <w:b/>
        </w:rPr>
        <w:t>Status Pengujian:</w:t>
      </w:r>
    </w:p>
    <w:p>
      <w:r>
        <w:t>☐ Repository berhasil dikonfigurasi.</w:t>
      </w:r>
    </w:p>
    <w:p>
      <w:r>
        <w:t>☐ Pembaruan daftar paket berhasil.</w:t>
      </w:r>
    </w:p>
    <w:p>
      <w:r>
        <w:t>☐ Tidak terdapat error repository.</w:t>
      </w:r>
    </w:p>
    <w:p>
      <w:r>
        <w:t>Catatan Guru: ................................................................................................................</w:t>
      </w:r>
    </w:p>
    <w:p>
      <w:pPr>
        <w:pStyle w:val="Heading1"/>
      </w:pPr>
      <w:r>
        <w:rPr>
          <w:rFonts w:ascii="Arial" w:hAnsi="Arial"/>
          <w:b/>
        </w:rPr>
        <w:t>G. KEGIATAN 3 – INSTALASI DAN PENGUJIAN SSH SERVER – 15 Poin</w:t>
      </w:r>
    </w:p>
    <w:p>
      <w:r>
        <w:t>Ketentuan:</w:t>
      </w:r>
    </w:p>
    <w:p>
      <w:pPr>
        <w:pStyle w:val="ListNumber"/>
      </w:pPr>
      <w:r>
        <w:t>Instal SSH Server.</w:t>
      </w:r>
    </w:p>
    <w:p>
      <w:pPr>
        <w:pStyle w:val="ListNumber"/>
      </w:pPr>
      <w:r>
        <w:t>Pastikan service SSH berjalan.</w:t>
      </w:r>
    </w:p>
    <w:p>
      <w:pPr>
        <w:pStyle w:val="ListNumber"/>
      </w:pPr>
      <w:r>
        <w:t>Lakukan remote server dari komputer client.</w:t>
      </w:r>
    </w:p>
    <w:p>
      <w:pPr>
        <w:pStyle w:val="ListNumber"/>
      </w:pPr>
      <w:r>
        <w:t>Login ke Debian 12 melalui SSH menggunakan user yang tersedia.</w:t>
      </w:r>
    </w:p>
    <w:p>
      <w:r>
        <w:rPr>
          <w:b/>
        </w:rPr>
        <w:t>Perintah/konfigurasi penting yang digunakan:</w:t>
      </w:r>
    </w:p>
    <w:p>
      <w:r>
        <w:t>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</w:t>
      </w:r>
    </w:p>
    <w:p>
      <w:r>
        <w:rPr>
          <w:b/>
        </w:rPr>
        <w:t>Status Pengujian:</w:t>
      </w:r>
    </w:p>
    <w:p>
      <w:r>
        <w:t>☐ SSH Server berhasil diinstal.</w:t>
      </w:r>
    </w:p>
    <w:p>
      <w:r>
        <w:t>☐ Service SSH aktif.</w:t>
      </w:r>
    </w:p>
    <w:p>
      <w:r>
        <w:t>☐ Client berhasil terhubung dan login melalui SSH.</w:t>
      </w:r>
    </w:p>
    <w:p>
      <w:r>
        <w:t>Catatan Guru: ................................................................................................................</w:t>
      </w:r>
    </w:p>
    <w:p>
      <w:pPr>
        <w:pStyle w:val="Heading1"/>
      </w:pPr>
      <w:r>
        <w:rPr>
          <w:rFonts w:ascii="Arial" w:hAnsi="Arial"/>
          <w:b/>
        </w:rPr>
        <w:t>H. KEGIATAN 4 – INSTALASI WEB SERVER APACHE2 – 15 Poin</w:t>
      </w:r>
    </w:p>
    <w:p>
      <w:r>
        <w:t>Ketentuan:</w:t>
      </w:r>
    </w:p>
    <w:p>
      <w:pPr>
        <w:pStyle w:val="ListNumber"/>
      </w:pPr>
      <w:r>
        <w:t>Instal Apache2.</w:t>
      </w:r>
    </w:p>
    <w:p>
      <w:pPr>
        <w:pStyle w:val="ListNumber"/>
      </w:pPr>
      <w:r>
        <w:t>Pastikan service Apache2 berjalan.</w:t>
      </w:r>
    </w:p>
    <w:p>
      <w:pPr>
        <w:pStyle w:val="ListNumber"/>
      </w:pPr>
      <w:r>
        <w:t>Akses web server dari browser client menggunakan IP Address server.</w:t>
      </w:r>
    </w:p>
    <w:p>
      <w:pPr>
        <w:pStyle w:val="ListNumber"/>
      </w:pPr>
      <w:r>
        <w:t>Ubah halaman web agar menampilkan identitas peserta didik dan tulisan 'Server Apache2 Berhasil'.</w:t>
      </w:r>
    </w:p>
    <w:p>
      <w:r>
        <w:rPr>
          <w:b/>
        </w:rPr>
        <w:t>Perintah/konfigurasi penting yang digunakan:</w:t>
      </w:r>
    </w:p>
    <w:p>
      <w:r>
        <w:t>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</w:t>
      </w:r>
    </w:p>
    <w:p>
      <w:r>
        <w:rPr>
          <w:b/>
        </w:rPr>
        <w:t>Status Pengujian:</w:t>
      </w:r>
    </w:p>
    <w:p>
      <w:r>
        <w:t>☐ Apache2 berhasil diinstal.</w:t>
      </w:r>
    </w:p>
    <w:p>
      <w:r>
        <w:t>☐ Service Apache2 aktif.</w:t>
      </w:r>
    </w:p>
    <w:p>
      <w:r>
        <w:t>☐ Web server dapat diakses dari client.</w:t>
      </w:r>
    </w:p>
    <w:p>
      <w:r>
        <w:t>☐ Halaman web berhasil diubah.</w:t>
      </w:r>
    </w:p>
    <w:p>
      <w:r>
        <w:t>Catatan Guru: ................................................................................................................</w:t>
      </w:r>
    </w:p>
    <w:p>
      <w:pPr>
        <w:pStyle w:val="Heading1"/>
      </w:pPr>
      <w:r>
        <w:rPr>
          <w:rFonts w:ascii="Arial" w:hAnsi="Arial"/>
          <w:b/>
        </w:rPr>
        <w:t>I. KEGIATAN 5 – KONFIGURASI DNS SERVER – 20 Poin</w:t>
      </w:r>
    </w:p>
    <w:p>
      <w:r>
        <w:t>Ketentuan:</w:t>
      </w:r>
    </w:p>
    <w:p>
      <w:pPr>
        <w:pStyle w:val="ListNumber"/>
      </w:pPr>
      <w:r>
        <w:t>Instal DNS Server.</w:t>
      </w:r>
    </w:p>
    <w:p>
      <w:pPr>
        <w:pStyle w:val="ListNumber"/>
      </w:pPr>
      <w:r>
        <w:t>Buat konfigurasi DNS untuk domain tkj.local.</w:t>
      </w:r>
    </w:p>
    <w:p>
      <w:pPr>
        <w:pStyle w:val="ListNumber"/>
      </w:pPr>
      <w:r>
        <w:t>Arahkan domain tkj.local menuju IP Address server.</w:t>
      </w:r>
    </w:p>
    <w:p>
      <w:pPr>
        <w:pStyle w:val="ListNumber"/>
      </w:pPr>
      <w:r>
        <w:t>Pastikan DNS Server berjalan.</w:t>
      </w:r>
    </w:p>
    <w:p>
      <w:pPr>
        <w:pStyle w:val="ListNumber"/>
      </w:pPr>
      <w:r>
        <w:t>Lakukan pengujian resolusi domain dari komputer client.</w:t>
      </w:r>
    </w:p>
    <w:p>
      <w:r>
        <w:rPr>
          <w:b/>
        </w:rPr>
        <w:t>Perintah/konfigurasi penting yang digunakan:</w:t>
      </w:r>
    </w:p>
    <w:p>
      <w:r>
        <w:t>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</w:t>
      </w:r>
    </w:p>
    <w:p>
      <w:r>
        <w:rPr>
          <w:b/>
        </w:rPr>
        <w:t>Status Pengujian:</w:t>
      </w:r>
    </w:p>
    <w:p>
      <w:r>
        <w:t>☐ DNS Server berhasil diinstal.</w:t>
      </w:r>
    </w:p>
    <w:p>
      <w:r>
        <w:t>☐ Domain tkj.local berhasil dibuat.</w:t>
      </w:r>
    </w:p>
    <w:p>
      <w:r>
        <w:t>☐ Domain mengarah ke IP Address server.</w:t>
      </w:r>
    </w:p>
    <w:p>
      <w:r>
        <w:t>☐ Client berhasil melakukan resolusi domain.</w:t>
      </w:r>
    </w:p>
    <w:p>
      <w:r>
        <w:t>Catatan Guru: ................................................................................................................</w:t>
      </w:r>
    </w:p>
    <w:p>
      <w:pPr>
        <w:pStyle w:val="Heading1"/>
      </w:pPr>
      <w:r>
        <w:rPr>
          <w:rFonts w:ascii="Arial" w:hAnsi="Arial"/>
          <w:b/>
        </w:rPr>
        <w:t>J. KEGIATAN 6 – SUBDOMAIN DAN VIRTUAL HOST – 20 Poin</w:t>
      </w:r>
    </w:p>
    <w:p>
      <w:r>
        <w:t>Ketentuan:</w:t>
      </w:r>
    </w:p>
    <w:p>
      <w:pPr>
        <w:pStyle w:val="ListNumber"/>
      </w:pPr>
      <w:r>
        <w:t>Buat subdomain web.tkj.local.</w:t>
      </w:r>
    </w:p>
    <w:p>
      <w:pPr>
        <w:pStyle w:val="ListNumber"/>
      </w:pPr>
      <w:r>
        <w:t>Arahkan web.tkj.local menuju IP Address server.</w:t>
      </w:r>
    </w:p>
    <w:p>
      <w:pPr>
        <w:pStyle w:val="ListNumber"/>
      </w:pPr>
      <w:r>
        <w:t>Buat direktori website tersendiri untuk subdomain.</w:t>
      </w:r>
    </w:p>
    <w:p>
      <w:pPr>
        <w:pStyle w:val="ListNumber"/>
      </w:pPr>
      <w:r>
        <w:t>Buat dan aktifkan konfigurasi Virtual Host Apache2.</w:t>
      </w:r>
    </w:p>
    <w:p>
      <w:pPr>
        <w:pStyle w:val="ListNumber"/>
      </w:pPr>
      <w:r>
        <w:t>Pastikan web.tkj.local tidak menggunakan halaman default Apache2.</w:t>
      </w:r>
    </w:p>
    <w:p>
      <w:pPr>
        <w:pStyle w:val="ListNumber"/>
      </w:pPr>
      <w:r>
        <w:t>Buat halaman yang menampilkan identitas peserta didik dan tulisan 'Konfigurasi Virtual Host Berhasil'.</w:t>
      </w:r>
    </w:p>
    <w:p>
      <w:r>
        <w:rPr>
          <w:b/>
        </w:rPr>
        <w:t>Perintah/konfigurasi penting yang digunakan:</w:t>
      </w:r>
    </w:p>
    <w:p>
      <w:r>
        <w:t>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</w:t>
      </w:r>
    </w:p>
    <w:p>
      <w:r>
        <w:rPr>
          <w:b/>
        </w:rPr>
        <w:t>Status Pengujian:</w:t>
      </w:r>
    </w:p>
    <w:p>
      <w:r>
        <w:t>☐ Subdomain berhasil dibuat.</w:t>
      </w:r>
    </w:p>
    <w:p>
      <w:r>
        <w:t>☐ DNS subdomain berhasil di-resolve.</w:t>
      </w:r>
    </w:p>
    <w:p>
      <w:r>
        <w:t>☐ Document Root berhasil dibuat.</w:t>
      </w:r>
    </w:p>
    <w:p>
      <w:r>
        <w:t>☐ Virtual Host berhasil dibuat dan diaktifkan.</w:t>
      </w:r>
    </w:p>
    <w:p>
      <w:r>
        <w:t>☐ web.tkj.local dapat diakses dari client.</w:t>
      </w:r>
    </w:p>
    <w:p>
      <w:r>
        <w:t>Catatan Guru: ................................................................................................................</w:t>
      </w:r>
    </w:p>
    <w:p>
      <w:pPr>
        <w:pStyle w:val="Heading1"/>
      </w:pPr>
      <w:r>
        <w:rPr>
          <w:rFonts w:ascii="Arial" w:hAnsi="Arial"/>
          <w:b/>
        </w:rPr>
        <w:t>K. PENGUJIAN AKHIR – 5 Poin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vAlign w:val="center"/>
            <w:shd w:fill="D9EAF7"/>
          </w:tcPr>
          <w:p>
            <w:r/>
            <w:r>
              <w:rPr>
                <w:rFonts w:ascii="Arial" w:hAnsi="Arial"/>
                <w:b/>
                <w:sz w:val="19"/>
              </w:rPr>
              <w:t>No.</w:t>
            </w:r>
          </w:p>
        </w:tc>
        <w:tc>
          <w:tcPr>
            <w:tcW w:type="dxa" w:w="2493"/>
            <w:vAlign w:val="center"/>
            <w:shd w:fill="D9EAF7"/>
          </w:tcPr>
          <w:p>
            <w:r/>
            <w:r>
              <w:rPr>
                <w:rFonts w:ascii="Arial" w:hAnsi="Arial"/>
                <w:b/>
                <w:sz w:val="19"/>
              </w:rPr>
              <w:t>Pengujian</w:t>
            </w:r>
          </w:p>
        </w:tc>
        <w:tc>
          <w:tcPr>
            <w:tcW w:type="dxa" w:w="2493"/>
            <w:vAlign w:val="center"/>
            <w:shd w:fill="D9EAF7"/>
          </w:tcPr>
          <w:p>
            <w:r/>
            <w:r>
              <w:rPr>
                <w:rFonts w:ascii="Arial" w:hAnsi="Arial"/>
                <w:b/>
                <w:sz w:val="19"/>
              </w:rPr>
              <w:t>Berhasil</w:t>
            </w:r>
          </w:p>
        </w:tc>
        <w:tc>
          <w:tcPr>
            <w:tcW w:type="dxa" w:w="2493"/>
            <w:vAlign w:val="center"/>
            <w:shd w:fill="D9EAF7"/>
          </w:tcPr>
          <w:p>
            <w:r/>
            <w:r>
              <w:rPr>
                <w:rFonts w:ascii="Arial" w:hAnsi="Arial"/>
                <w:b/>
                <w:sz w:val="19"/>
              </w:rPr>
              <w:t>Belum</w:t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1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Koneksi client ke server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2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SSH Server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3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Apache2 melalui IP Address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4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Resolusi tkj.local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5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Resolusi web.tkj.local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6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Akses http://tkj.local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7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Akses http://web.tkj.local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8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Virtual Host tampil dengan benar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</w:r>
          </w:p>
        </w:tc>
      </w:tr>
    </w:tbl>
    <w:p>
      <w:pPr>
        <w:pStyle w:val="Heading1"/>
      </w:pPr>
      <w:r>
        <w:rPr>
          <w:rFonts w:ascii="Arial" w:hAnsi="Arial"/>
          <w:b/>
        </w:rPr>
        <w:t>L. PERTANYAAN PEMAHAMAN</w:t>
      </w:r>
    </w:p>
    <w:p>
      <w:r>
        <w:rPr>
          <w:b/>
        </w:rPr>
        <w:t>1. Apa fungsi repository pada Debian 12?</w:t>
      </w:r>
    </w:p>
    <w:p>
      <w:r>
        <w:t>Jawab: 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p>
      <w:r>
        <w:rPr>
          <w:b/>
        </w:rPr>
        <w:t>2. Apa fungsi SSH Server?</w:t>
      </w:r>
    </w:p>
    <w:p>
      <w:r>
        <w:t>Jawab: 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p>
      <w:r>
        <w:rPr>
          <w:b/>
        </w:rPr>
        <w:t>3. Apa fungsi Apache2 pada server?</w:t>
      </w:r>
    </w:p>
    <w:p>
      <w:r>
        <w:t>Jawab: 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p>
      <w:r>
        <w:rPr>
          <w:b/>
        </w:rPr>
        <w:t>4. Apa fungsi DNS Server?</w:t>
      </w:r>
    </w:p>
    <w:p>
      <w:r>
        <w:t>Jawab: 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p>
      <w:r>
        <w:rPr>
          <w:b/>
        </w:rPr>
        <w:t>5. Jelaskan perbedaan domain dan subdomain.</w:t>
      </w:r>
    </w:p>
    <w:p>
      <w:r>
        <w:t>Jawab: 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p>
      <w:r>
        <w:rPr>
          <w:b/>
        </w:rPr>
        <w:t>6. Apa fungsi Virtual Host pada Apache2?</w:t>
      </w:r>
    </w:p>
    <w:p>
      <w:r>
        <w:t>Jawab: 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p>
      <w:r>
        <w:rPr>
          <w:b/>
        </w:rPr>
        <w:t>7. Mengapa komputer client harus menggunakan DNS Server yang telah dikonfigurasi agar dapat mengakses tkj.local?</w:t>
      </w:r>
    </w:p>
    <w:p>
      <w:r>
        <w:t>Jawab: 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p>
      <w:pPr>
        <w:pStyle w:val="Heading1"/>
      </w:pPr>
      <w:r>
        <w:rPr>
          <w:rFonts w:ascii="Arial" w:hAnsi="Arial"/>
          <w:b/>
        </w:rPr>
        <w:t>M. REKAPITULASI PENILAIAN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vAlign w:val="center"/>
            <w:shd w:fill="D9EAF7"/>
          </w:tcPr>
          <w:p>
            <w:r/>
            <w:r>
              <w:rPr>
                <w:rFonts w:ascii="Arial" w:hAnsi="Arial"/>
                <w:b/>
                <w:sz w:val="19"/>
              </w:rPr>
              <w:t>No.</w:t>
            </w:r>
          </w:p>
        </w:tc>
        <w:tc>
          <w:tcPr>
            <w:tcW w:type="dxa" w:w="2493"/>
            <w:vAlign w:val="center"/>
            <w:shd w:fill="D9EAF7"/>
          </w:tcPr>
          <w:p>
            <w:r/>
            <w:r>
              <w:rPr>
                <w:rFonts w:ascii="Arial" w:hAnsi="Arial"/>
                <w:b/>
                <w:sz w:val="19"/>
              </w:rPr>
              <w:t>Komponen Penilaian</w:t>
            </w:r>
          </w:p>
        </w:tc>
        <w:tc>
          <w:tcPr>
            <w:tcW w:type="dxa" w:w="2493"/>
            <w:vAlign w:val="center"/>
            <w:shd w:fill="D9EAF7"/>
          </w:tcPr>
          <w:p>
            <w:r/>
            <w:r>
              <w:rPr>
                <w:rFonts w:ascii="Arial" w:hAnsi="Arial"/>
                <w:b/>
                <w:sz w:val="19"/>
              </w:rPr>
              <w:t>Nilai Maksimal</w:t>
            </w:r>
          </w:p>
        </w:tc>
        <w:tc>
          <w:tcPr>
            <w:tcW w:type="dxa" w:w="2493"/>
            <w:vAlign w:val="center"/>
            <w:shd w:fill="D9EAF7"/>
          </w:tcPr>
          <w:p>
            <w:r/>
            <w:r>
              <w:rPr>
                <w:rFonts w:ascii="Arial" w:hAnsi="Arial"/>
                <w:b/>
                <w:sz w:val="19"/>
              </w:rPr>
              <w:t>Nilai</w:t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1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Pengecekan Sistem Debian 12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10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2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Repository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15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3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SSH Server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15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4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Web Server Apache2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15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5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DNS Server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20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6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Subdomain dan Virtual Host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20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7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Pengujian Akhir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5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/>
                <w:sz w:val="19"/>
              </w:rPr>
              <w:t>TOTAL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/>
                <w:sz w:val="19"/>
              </w:rPr>
              <w:t>100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</w:r>
          </w:p>
        </w:tc>
      </w:tr>
    </w:tbl>
    <w:p/>
    <w:p>
      <w:r>
        <w:rPr>
          <w:b/>
        </w:rPr>
        <w:t xml:space="preserve">NILAI AKHIR: </w:t>
      </w:r>
      <w:r>
        <w:t>................ / 100</w:t>
      </w:r>
    </w:p>
    <w:p>
      <w:r>
        <w:t>Catatan Guru: 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/>
                <w:sz w:val="19"/>
              </w:rPr>
              <w:t>Guru Mata Pelajaran</w:t>
            </w:r>
          </w:p>
        </w:tc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/>
                <w:sz w:val="19"/>
              </w:rPr>
              <w:t>Peserta Didik</w:t>
            </w:r>
          </w:p>
        </w:tc>
      </w:tr>
      <w:tr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br/>
              <w:br/>
              <w:br/>
            </w:r>
          </w:p>
        </w:tc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br/>
              <w:br/>
              <w:br/>
            </w:r>
          </w:p>
        </w:tc>
      </w:tr>
      <w:tr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(........................................)</w:t>
            </w:r>
          </w:p>
        </w:tc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(........................................)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LKPD Ulangan Harian ASJ – XII TKJ 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